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CC639" w14:textId="77777777" w:rsidR="00853D57" w:rsidRDefault="00853D57"/>
    <w:tbl>
      <w:tblPr>
        <w:tblW w:w="10065" w:type="dxa"/>
        <w:tblInd w:w="392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1302"/>
        <w:gridCol w:w="1966"/>
        <w:gridCol w:w="860"/>
        <w:gridCol w:w="341"/>
        <w:gridCol w:w="559"/>
        <w:gridCol w:w="2936"/>
      </w:tblGrid>
      <w:tr w:rsidR="00853D57" w:rsidRPr="00664AD0" w14:paraId="5145EA8F" w14:textId="77777777" w:rsidTr="00B7040F">
        <w:trPr>
          <w:trHeight w:val="392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B9D6C06" w14:textId="77777777" w:rsidR="00853D57" w:rsidRPr="00664AD0" w:rsidRDefault="00853D57" w:rsidP="00B7040F">
            <w:pPr>
              <w:spacing w:line="240" w:lineRule="atLeast"/>
              <w:ind w:right="108"/>
              <w:contextualSpacing/>
              <w:mirrorIndents/>
              <w:jc w:val="center"/>
              <w:rPr>
                <w:rFonts w:eastAsia="標楷體"/>
              </w:rPr>
            </w:pPr>
            <w:r w:rsidRPr="00664AD0">
              <w:rPr>
                <w:rFonts w:eastAsia="標楷體"/>
                <w:b/>
                <w:sz w:val="32"/>
              </w:rPr>
              <w:t>中華</w:t>
            </w:r>
            <w:proofErr w:type="gramStart"/>
            <w:r w:rsidRPr="00664AD0">
              <w:rPr>
                <w:rFonts w:eastAsia="標楷體"/>
                <w:b/>
                <w:sz w:val="32"/>
              </w:rPr>
              <w:t>醫</w:t>
            </w:r>
            <w:proofErr w:type="gramEnd"/>
            <w:r w:rsidRPr="00664AD0">
              <w:rPr>
                <w:rFonts w:eastAsia="標楷體"/>
                <w:b/>
                <w:sz w:val="32"/>
              </w:rPr>
              <w:t>事科技大學實習合作機會調查表</w:t>
            </w:r>
            <w:r w:rsidRPr="00664AD0">
              <w:rPr>
                <w:rFonts w:eastAsia="標楷體"/>
                <w:b/>
                <w:sz w:val="32"/>
              </w:rPr>
              <w:t xml:space="preserve">  </w:t>
            </w:r>
          </w:p>
        </w:tc>
      </w:tr>
      <w:tr w:rsidR="00853D57" w:rsidRPr="00664AD0" w14:paraId="0D191076" w14:textId="77777777" w:rsidTr="004F1CE5">
        <w:trPr>
          <w:trHeight w:val="52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2445BA0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企業名稱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37BBD47" w14:textId="742A6D19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sz w:val="26"/>
              </w:rPr>
              <w:t xml:space="preserve"> </w:t>
            </w:r>
            <w:bookmarkStart w:id="0" w:name="_GoBack"/>
            <w:proofErr w:type="gramStart"/>
            <w:r w:rsidR="000710BC">
              <w:rPr>
                <w:rFonts w:eastAsia="標楷體"/>
                <w:sz w:val="26"/>
              </w:rPr>
              <w:t>手舞足道</w:t>
            </w:r>
            <w:proofErr w:type="gramEnd"/>
            <w:r w:rsidR="000710BC">
              <w:rPr>
                <w:rFonts w:eastAsia="標楷體"/>
                <w:sz w:val="26"/>
              </w:rPr>
              <w:t>休閒餐旅集團</w:t>
            </w:r>
            <w:r w:rsidR="000710BC">
              <w:rPr>
                <w:rFonts w:eastAsia="標楷體" w:hint="eastAsia"/>
                <w:sz w:val="26"/>
              </w:rPr>
              <w:t xml:space="preserve"> / </w:t>
            </w:r>
            <w:r w:rsidR="000710BC">
              <w:rPr>
                <w:rFonts w:eastAsia="標楷體" w:hint="eastAsia"/>
                <w:sz w:val="26"/>
              </w:rPr>
              <w:t>不老</w:t>
            </w:r>
            <w:proofErr w:type="gramStart"/>
            <w:r w:rsidR="000710BC">
              <w:rPr>
                <w:rFonts w:eastAsia="標楷體" w:hint="eastAsia"/>
                <w:sz w:val="26"/>
              </w:rPr>
              <w:t>松足</w:t>
            </w:r>
            <w:proofErr w:type="gramEnd"/>
            <w:r w:rsidR="000710BC">
              <w:rPr>
                <w:rFonts w:eastAsia="標楷體" w:hint="eastAsia"/>
                <w:sz w:val="26"/>
              </w:rPr>
              <w:t>湯養生行館</w:t>
            </w:r>
            <w:bookmarkEnd w:id="0"/>
          </w:p>
        </w:tc>
      </w:tr>
      <w:tr w:rsidR="00853D57" w:rsidRPr="00664AD0" w14:paraId="16C49AF6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59923CF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聯絡人姓名職稱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128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EFF84BB" w14:textId="56C00C94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 xml:space="preserve"> </w:t>
            </w:r>
            <w:r w:rsidR="000710BC">
              <w:rPr>
                <w:rFonts w:eastAsia="標楷體"/>
              </w:rPr>
              <w:t>張正旭</w:t>
            </w:r>
            <w:r w:rsidR="000710BC">
              <w:rPr>
                <w:rFonts w:eastAsia="標楷體" w:hint="eastAsia"/>
              </w:rPr>
              <w:t xml:space="preserve"> </w:t>
            </w:r>
            <w:r w:rsidR="000710BC">
              <w:rPr>
                <w:rFonts w:eastAsia="標楷體" w:hint="eastAsia"/>
              </w:rPr>
              <w:t>台南區總監</w:t>
            </w:r>
          </w:p>
        </w:tc>
        <w:tc>
          <w:tcPr>
            <w:tcW w:w="900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B93CD2E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0332FFC" w14:textId="3FEB48F2" w:rsidR="00853D57" w:rsidRPr="00664AD0" w:rsidRDefault="000710BC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0937284306</w:t>
            </w:r>
          </w:p>
        </w:tc>
      </w:tr>
      <w:tr w:rsidR="00853D57" w:rsidRPr="00664AD0" w14:paraId="0707356B" w14:textId="77777777" w:rsidTr="004F1CE5">
        <w:trPr>
          <w:trHeight w:val="50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0F797CA1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電子信箱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128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2AED4E0" w14:textId="2615D91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 xml:space="preserve"> </w:t>
            </w:r>
            <w:hyperlink r:id="rId6" w:history="1">
              <w:r w:rsidR="000710BC" w:rsidRPr="00935CF0">
                <w:rPr>
                  <w:rStyle w:val="a5"/>
                  <w:rFonts w:eastAsia="標楷體" w:hint="eastAsia"/>
                </w:rPr>
                <w:t>789789aaron@gmail.com</w:t>
              </w:r>
            </w:hyperlink>
          </w:p>
        </w:tc>
        <w:tc>
          <w:tcPr>
            <w:tcW w:w="900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48296B8B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傳真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2936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80F88FC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</w:p>
        </w:tc>
      </w:tr>
      <w:tr w:rsidR="00853D57" w:rsidRPr="00664AD0" w14:paraId="4C338082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A9905BD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聯絡地址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B7E0286" w14:textId="2185253A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sz w:val="26"/>
              </w:rPr>
              <w:t xml:space="preserve"> </w:t>
            </w:r>
            <w:r w:rsidR="000710BC">
              <w:rPr>
                <w:rFonts w:eastAsia="標楷體"/>
                <w:sz w:val="26"/>
              </w:rPr>
              <w:t>台南市中西區府前</w:t>
            </w:r>
            <w:r w:rsidR="000710BC">
              <w:rPr>
                <w:rFonts w:eastAsia="標楷體" w:hint="eastAsia"/>
                <w:sz w:val="26"/>
              </w:rPr>
              <w:t>路一段</w:t>
            </w:r>
            <w:r w:rsidR="000710BC">
              <w:rPr>
                <w:rFonts w:eastAsia="標楷體" w:hint="eastAsia"/>
                <w:sz w:val="26"/>
              </w:rPr>
              <w:t>216</w:t>
            </w:r>
            <w:r w:rsidR="000710BC">
              <w:rPr>
                <w:rFonts w:eastAsia="標楷體" w:hint="eastAsia"/>
                <w:sz w:val="26"/>
              </w:rPr>
              <w:t>號</w:t>
            </w:r>
          </w:p>
        </w:tc>
      </w:tr>
      <w:tr w:rsidR="004F1CE5" w:rsidRPr="00664AD0" w14:paraId="6F4721FE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ED5CD0C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公司簡介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5C7BB2D" w14:textId="050F6E09" w:rsidR="004F1CE5" w:rsidRDefault="008F2F16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  <w:sz w:val="26"/>
              </w:rPr>
            </w:pPr>
            <w:hyperlink r:id="rId7" w:history="1">
              <w:r w:rsidR="007F6D3E" w:rsidRPr="00935CF0">
                <w:rPr>
                  <w:rStyle w:val="a5"/>
                  <w:rFonts w:eastAsia="標楷體"/>
                  <w:sz w:val="26"/>
                </w:rPr>
                <w:t>https://shouwuzudao.com.tw/</w:t>
              </w:r>
            </w:hyperlink>
          </w:p>
          <w:p w14:paraId="1B282CB0" w14:textId="483CD0CF" w:rsidR="007F6D3E" w:rsidRPr="007F6D3E" w:rsidRDefault="007F6D3E" w:rsidP="007F6D3E">
            <w:pPr>
              <w:rPr>
                <w:rFonts w:eastAsia="標楷體"/>
                <w:sz w:val="26"/>
              </w:rPr>
            </w:pPr>
            <w:r>
              <w:rPr>
                <w:rFonts w:hint="eastAsia"/>
              </w:rPr>
              <w:t>集團成立第一個休閒養身品牌《春不荖》爲品牌家徽，《春不荖》又名萬兩金，是一種四季長綠富生命力，代表青春不老、多子多孫的吉祥植物，不老松爲長壽象徵，松終年常綠象徵永恆不朽，松柏同春代表永遠青春活力之意，松字由木、公兩字而成，宋朝詩人王安石稱松樹是百木之長，春不荖足湯將臺灣特色的泡湯文化引進京都嵐山足湯，結合中式足浴養身概念，歸苓膏、人蔘糯米雞、日式禪風空間服務流程，成爲養身業界創新主流，進而從休閒養身跨足餐飲、健身、旅館品牌，集團品牌經營策略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《價值創新》、《服務創新》、《流程創新》、《行銷創新》、《管理創新》五大價值創新爲經營指標。</w:t>
            </w:r>
          </w:p>
        </w:tc>
      </w:tr>
      <w:tr w:rsidR="004F1CE5" w:rsidRPr="00664AD0" w14:paraId="64ECCAB2" w14:textId="77777777" w:rsidTr="004F1CE5">
        <w:trPr>
          <w:trHeight w:val="51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6F0071C" w14:textId="77777777" w:rsidR="004F1CE5" w:rsidRPr="00664AD0" w:rsidRDefault="004F1CE5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營業項目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14D7E23" w14:textId="34E41913" w:rsidR="004F1CE5" w:rsidRPr="00664AD0" w:rsidRDefault="003D4CEC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  <w:sz w:val="26"/>
              </w:rPr>
            </w:pPr>
            <w:r w:rsidRPr="003D4CEC">
              <w:rPr>
                <w:rFonts w:eastAsia="標楷體" w:hint="eastAsia"/>
                <w:sz w:val="26"/>
              </w:rPr>
              <w:t>休閒服務業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3D4CEC">
              <w:rPr>
                <w:rFonts w:eastAsia="標楷體" w:hint="eastAsia"/>
                <w:sz w:val="26"/>
              </w:rPr>
              <w:t>經絡調理業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3D4CEC">
              <w:rPr>
                <w:rFonts w:eastAsia="標楷體" w:hint="eastAsia"/>
                <w:sz w:val="26"/>
              </w:rPr>
              <w:t>腳底按摩業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Pr="003D4CEC">
              <w:rPr>
                <w:rFonts w:eastAsia="標楷體" w:hint="eastAsia"/>
                <w:sz w:val="26"/>
              </w:rPr>
              <w:t>瘦身美容業</w:t>
            </w:r>
            <w:r w:rsidR="0097245C">
              <w:rPr>
                <w:rFonts w:eastAsia="標楷體" w:hint="eastAsia"/>
                <w:sz w:val="26"/>
              </w:rPr>
              <w:t xml:space="preserve"> </w:t>
            </w:r>
            <w:r w:rsidR="0097245C" w:rsidRPr="0097245C">
              <w:rPr>
                <w:rFonts w:eastAsia="標楷體" w:hint="eastAsia"/>
                <w:sz w:val="26"/>
              </w:rPr>
              <w:t>餐館飲料</w:t>
            </w:r>
            <w:r w:rsidR="0097245C">
              <w:rPr>
                <w:rFonts w:eastAsia="標楷體" w:hint="eastAsia"/>
                <w:sz w:val="26"/>
              </w:rPr>
              <w:t>業</w:t>
            </w:r>
          </w:p>
        </w:tc>
      </w:tr>
      <w:tr w:rsidR="00853D57" w:rsidRPr="00664AD0" w14:paraId="1F2C8358" w14:textId="77777777" w:rsidTr="00B7040F">
        <w:trPr>
          <w:trHeight w:val="257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6B290187" w14:textId="2AA0A9F0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 w:rsidRPr="00664AD0">
              <w:rPr>
                <w:rFonts w:eastAsia="標楷體"/>
                <w:b/>
              </w:rPr>
              <w:t>徵才對象：</w:t>
            </w:r>
            <w:r w:rsidRPr="00664AD0">
              <w:rPr>
                <w:rFonts w:eastAsia="標楷體"/>
              </w:rPr>
              <w:t>符合貴公司之人力需求</w:t>
            </w:r>
            <w:r w:rsidR="0097245C">
              <w:rPr>
                <w:rFonts w:eastAsia="標楷體" w:hint="eastAsia"/>
              </w:rPr>
              <w:t xml:space="preserve"> </w:t>
            </w:r>
            <w:r w:rsidR="0097245C">
              <w:rPr>
                <w:rFonts w:ascii="Segoe UI Symbol" w:eastAsia="標楷體" w:hAnsi="Segoe UI Symbol" w:cs="Segoe UI Symbol"/>
              </w:rPr>
              <w:t>☑</w:t>
            </w:r>
            <w:r w:rsidRPr="00664AD0">
              <w:rPr>
                <w:rFonts w:eastAsia="標楷體"/>
                <w:lang w:eastAsia="zh-HK"/>
              </w:rPr>
              <w:t>四技</w:t>
            </w:r>
            <w:r w:rsidR="0097245C">
              <w:rPr>
                <w:rFonts w:ascii="Segoe UI Symbol" w:eastAsia="標楷體" w:hAnsi="Segoe UI Symbol" w:cs="Segoe UI Symbol"/>
              </w:rPr>
              <w:t>☑</w:t>
            </w:r>
            <w:r w:rsidRPr="00664AD0">
              <w:rPr>
                <w:rFonts w:eastAsia="標楷體"/>
                <w:lang w:eastAsia="zh-HK"/>
              </w:rPr>
              <w:t>二技</w:t>
            </w:r>
            <w:r w:rsidR="0097245C">
              <w:rPr>
                <w:rFonts w:ascii="Segoe UI Symbol" w:eastAsia="標楷體" w:hAnsi="Segoe UI Symbol" w:cs="Segoe UI Symbol"/>
              </w:rPr>
              <w:t>☑</w:t>
            </w:r>
            <w:r w:rsidRPr="00664AD0">
              <w:rPr>
                <w:rFonts w:eastAsia="標楷體"/>
                <w:lang w:eastAsia="zh-HK"/>
              </w:rPr>
              <w:t>五專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二專</w:t>
            </w:r>
          </w:p>
        </w:tc>
      </w:tr>
      <w:tr w:rsidR="00853D57" w:rsidRPr="00664AD0" w14:paraId="5B133B2E" w14:textId="77777777" w:rsidTr="00B7040F">
        <w:trPr>
          <w:trHeight w:val="177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09B77EA5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/>
                <w:lang w:eastAsia="zh-HK"/>
              </w:rPr>
              <w:t>醫</w:t>
            </w:r>
            <w:r w:rsidR="004F1CE5">
              <w:rPr>
                <w:rFonts w:eastAsia="標楷體" w:hint="eastAsia"/>
              </w:rPr>
              <w:t>事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F8231D8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護理</w:t>
            </w:r>
            <w:r w:rsidRPr="00664AD0">
              <w:rPr>
                <w:rFonts w:eastAsia="標楷體"/>
                <w:lang w:eastAsia="zh-HK"/>
              </w:rPr>
              <w:t>學院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20BF0443" w14:textId="77777777" w:rsidR="00853D57" w:rsidRPr="00664AD0" w:rsidRDefault="00853D57" w:rsidP="00B7040F">
            <w:pPr>
              <w:spacing w:line="240" w:lineRule="exact"/>
              <w:contextualSpacing/>
              <w:mirrorIndents/>
              <w:jc w:val="center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民生學院</w:t>
            </w:r>
          </w:p>
        </w:tc>
      </w:tr>
      <w:tr w:rsidR="00853D57" w:rsidRPr="00664AD0" w14:paraId="1BD26BE8" w14:textId="77777777" w:rsidTr="00B7040F">
        <w:trPr>
          <w:trHeight w:val="1564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0BD2406F" w14:textId="77777777" w:rsidR="00853D57" w:rsidRPr="00FB03F1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醫學檢驗生物技術系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1BFEAB4F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語言治療系</w:t>
            </w:r>
          </w:p>
          <w:p w14:paraId="13FEA608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  <w:lang w:eastAsia="zh-HK"/>
              </w:rPr>
              <w:t>☐</w:t>
            </w:r>
            <w:r w:rsidRPr="00664AD0">
              <w:rPr>
                <w:rFonts w:eastAsia="標楷體"/>
                <w:lang w:eastAsia="zh-HK"/>
              </w:rPr>
              <w:t>視光系</w:t>
            </w:r>
            <w:r w:rsidRPr="00664AD0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所</w:t>
            </w:r>
            <w:r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2B343A74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  <w:lang w:eastAsia="zh-HK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製</w:t>
            </w:r>
            <w:r>
              <w:rPr>
                <w:rFonts w:eastAsia="標楷體" w:hint="eastAsia"/>
              </w:rPr>
              <w:t>藥</w:t>
            </w:r>
            <w:r w:rsidRPr="00664AD0">
              <w:rPr>
                <w:rFonts w:eastAsia="標楷體"/>
              </w:rPr>
              <w:t>工程系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所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0DB33ACD" w14:textId="64B4137E" w:rsidR="00282FBD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282FBD">
              <w:rPr>
                <w:rFonts w:ascii="Segoe UI Symbol" w:eastAsia="標楷體" w:hAnsi="Segoe UI Symbol" w:cs="Segoe UI Symbol" w:hint="eastAsia"/>
              </w:rPr>
              <w:t>生物醫學及美容保健科</w:t>
            </w:r>
          </w:p>
          <w:p w14:paraId="2FE388F7" w14:textId="77777777" w:rsidR="00853D57" w:rsidRPr="00664AD0" w:rsidRDefault="00853D57" w:rsidP="00FB03F1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寵物</w:t>
            </w:r>
            <w:r w:rsidR="00FB03F1">
              <w:rPr>
                <w:rFonts w:eastAsia="標楷體" w:hint="eastAsia"/>
              </w:rPr>
              <w:t>照護與</w:t>
            </w:r>
            <w:r w:rsidRPr="00664AD0">
              <w:rPr>
                <w:rFonts w:eastAsia="標楷體"/>
              </w:rPr>
              <w:t>美容</w:t>
            </w:r>
            <w:r w:rsidR="00FB03F1">
              <w:rPr>
                <w:rFonts w:eastAsia="標楷體" w:hint="eastAsia"/>
              </w:rPr>
              <w:t>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70A31F0" w14:textId="5DBA1CFB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護理系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6D2AA598" w14:textId="720F214B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長期照顧</w:t>
            </w:r>
            <w:r w:rsidR="00853D57">
              <w:rPr>
                <w:rFonts w:eastAsia="標楷體" w:hint="eastAsia"/>
              </w:rPr>
              <w:t>經營管理</w:t>
            </w:r>
            <w:r w:rsidR="00853D57" w:rsidRPr="00664AD0">
              <w:rPr>
                <w:rFonts w:eastAsia="標楷體"/>
              </w:rPr>
              <w:t>系</w:t>
            </w:r>
          </w:p>
          <w:p w14:paraId="181F9728" w14:textId="5B887279" w:rsidR="00853D57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>
              <w:rPr>
                <w:rFonts w:eastAsia="標楷體"/>
              </w:rPr>
              <w:t>調理保健技術</w:t>
            </w:r>
            <w:r w:rsidR="00853D57">
              <w:rPr>
                <w:rFonts w:eastAsia="標楷體" w:hint="eastAsia"/>
              </w:rPr>
              <w:t>系</w:t>
            </w:r>
            <w:r w:rsidR="00282FBD">
              <w:rPr>
                <w:rFonts w:eastAsia="標楷體" w:hint="eastAsia"/>
              </w:rPr>
              <w:t>(</w:t>
            </w:r>
            <w:r w:rsidR="00282FBD">
              <w:rPr>
                <w:rFonts w:eastAsia="標楷體" w:hint="eastAsia"/>
              </w:rPr>
              <w:t>科</w:t>
            </w:r>
            <w:r w:rsidR="00282FBD">
              <w:rPr>
                <w:rFonts w:eastAsia="標楷體" w:hint="eastAsia"/>
              </w:rPr>
              <w:t>)</w:t>
            </w:r>
          </w:p>
          <w:p w14:paraId="0EF69268" w14:textId="36F4550A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醫務暨健康事業管理系</w:t>
            </w:r>
            <w:r w:rsidR="0034495F">
              <w:rPr>
                <w:rFonts w:eastAsia="標楷體" w:hint="eastAsia"/>
              </w:rPr>
              <w:t>(</w:t>
            </w:r>
            <w:r w:rsidR="0034495F">
              <w:rPr>
                <w:rFonts w:eastAsia="標楷體" w:hint="eastAsia"/>
              </w:rPr>
              <w:t>科</w:t>
            </w:r>
            <w:r w:rsidR="0034495F">
              <w:rPr>
                <w:rFonts w:eastAsia="標楷體" w:hint="eastAsia"/>
              </w:rPr>
              <w:t>)</w:t>
            </w:r>
          </w:p>
          <w:p w14:paraId="245B4E1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5DCF8592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食品營養系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7D441B3C" w14:textId="20C37D0E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餐旅管理系</w:t>
            </w:r>
          </w:p>
          <w:p w14:paraId="38D5CDE6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環境與安全衛生工程系</w:t>
            </w:r>
          </w:p>
          <w:p w14:paraId="7D48C931" w14:textId="77777777" w:rsidR="00853D57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職業安全衛生</w:t>
            </w:r>
            <w:r>
              <w:rPr>
                <w:rFonts w:eastAsia="標楷體" w:hint="eastAsia"/>
              </w:rPr>
              <w:t>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</w:t>
            </w:r>
            <w:r>
              <w:rPr>
                <w:rFonts w:eastAsia="標楷體" w:hint="eastAsia"/>
              </w:rPr>
              <w:t>)</w:t>
            </w:r>
            <w:r w:rsidR="00FB03F1" w:rsidRPr="00664AD0">
              <w:rPr>
                <w:rFonts w:eastAsia="標楷體"/>
              </w:rPr>
              <w:t xml:space="preserve"> 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  <w:p w14:paraId="6C5B586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eastAsia="標楷體" w:hint="eastAsia"/>
              </w:rPr>
              <w:t>消防安全學士學位學程</w:t>
            </w:r>
          </w:p>
          <w:p w14:paraId="075C6914" w14:textId="054DF82F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運動健康與休閒系</w:t>
            </w:r>
          </w:p>
          <w:p w14:paraId="7F37D424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幼兒保育系</w:t>
            </w:r>
            <w:r w:rsidR="00FB03F1" w:rsidRPr="00664AD0">
              <w:rPr>
                <w:rFonts w:eastAsia="標楷體"/>
              </w:rPr>
              <w:t>(</w:t>
            </w:r>
            <w:r w:rsidR="00FB03F1">
              <w:rPr>
                <w:rFonts w:eastAsia="標楷體" w:hint="eastAsia"/>
              </w:rPr>
              <w:t>科</w:t>
            </w:r>
            <w:r w:rsidR="00FB03F1" w:rsidRPr="00664AD0">
              <w:rPr>
                <w:rFonts w:eastAsia="標楷體"/>
                <w:lang w:eastAsia="zh-HK"/>
              </w:rPr>
              <w:t>)</w:t>
            </w:r>
          </w:p>
        </w:tc>
      </w:tr>
      <w:tr w:rsidR="00853D57" w:rsidRPr="00664AD0" w14:paraId="0E219853" w14:textId="77777777" w:rsidTr="00B7040F">
        <w:trPr>
          <w:trHeight w:val="376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2825C73" w14:textId="6A039234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實習期間與人數需求：</w:t>
            </w:r>
          </w:p>
        </w:tc>
      </w:tr>
      <w:tr w:rsidR="00853D57" w:rsidRPr="00664AD0" w14:paraId="568D3BFA" w14:textId="77777777" w:rsidTr="00B7040F">
        <w:trPr>
          <w:trHeight w:val="294"/>
        </w:trPr>
        <w:tc>
          <w:tcPr>
            <w:tcW w:w="3403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39DD5509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寒暑期：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　　　</w:t>
            </w:r>
            <w:r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167" w:type="dxa"/>
            <w:gridSpan w:val="3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7B140C8A" w14:textId="1DABA3AB" w:rsidR="00853D57" w:rsidRPr="00664AD0" w:rsidRDefault="00C521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  <w:lang w:eastAsia="zh-HK"/>
              </w:rPr>
              <w:t>學期：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>5~12</w:t>
            </w:r>
            <w:r w:rsidR="00853D57" w:rsidRPr="00664AD0">
              <w:rPr>
                <w:rFonts w:eastAsia="標楷體"/>
                <w:u w:val="single"/>
                <w:lang w:eastAsia="zh-HK"/>
              </w:rPr>
              <w:t xml:space="preserve">　</w:t>
            </w:r>
            <w:r w:rsidR="00853D57" w:rsidRPr="00664AD0">
              <w:rPr>
                <w:rFonts w:eastAsia="標楷體"/>
                <w:lang w:eastAsia="zh-HK"/>
              </w:rPr>
              <w:t>人</w:t>
            </w:r>
          </w:p>
        </w:tc>
        <w:tc>
          <w:tcPr>
            <w:tcW w:w="3495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4B31F4E8" w14:textId="49BA048F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  <w:lang w:eastAsia="zh-HK"/>
              </w:rPr>
              <w:t>學年：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="00C52157">
              <w:rPr>
                <w:rFonts w:eastAsia="標楷體" w:hint="eastAsia"/>
                <w:u w:val="single"/>
              </w:rPr>
              <w:t>8~</w:t>
            </w:r>
            <w:r>
              <w:rPr>
                <w:rFonts w:eastAsia="標楷體" w:hint="eastAsia"/>
                <w:u w:val="single"/>
              </w:rPr>
              <w:t xml:space="preserve">26 </w:t>
            </w:r>
            <w:r w:rsidR="00853D57" w:rsidRPr="00664AD0">
              <w:rPr>
                <w:rFonts w:eastAsia="標楷體"/>
                <w:lang w:eastAsia="zh-HK"/>
              </w:rPr>
              <w:t>人</w:t>
            </w:r>
          </w:p>
        </w:tc>
      </w:tr>
      <w:tr w:rsidR="00853D57" w:rsidRPr="00664AD0" w14:paraId="3B1CDDC1" w14:textId="77777777" w:rsidTr="00B7040F">
        <w:trPr>
          <w:trHeight w:val="50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0342BB8B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實習生</w:t>
            </w:r>
          </w:p>
          <w:p w14:paraId="32216F2E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專長</w:t>
            </w:r>
            <w:r w:rsidRPr="00664AD0">
              <w:rPr>
                <w:rFonts w:eastAsia="標楷體"/>
                <w:lang w:eastAsia="zh-HK"/>
              </w:rPr>
              <w:t>/</w:t>
            </w:r>
            <w:r w:rsidRPr="00664AD0">
              <w:rPr>
                <w:rFonts w:eastAsia="標楷體"/>
                <w:lang w:eastAsia="zh-HK"/>
              </w:rPr>
              <w:t>能力</w:t>
            </w:r>
            <w:r w:rsidRPr="00664AD0">
              <w:rPr>
                <w:rFonts w:eastAsia="標楷體"/>
              </w:rPr>
              <w:t>需求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47B30D95" w14:textId="2B1DF818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/>
              </w:rPr>
              <w:t>簡易電</w:t>
            </w:r>
            <w:r>
              <w:rPr>
                <w:rFonts w:eastAsia="標楷體" w:hint="eastAsia"/>
              </w:rPr>
              <w:t>腦</w:t>
            </w:r>
            <w:r>
              <w:rPr>
                <w:rFonts w:eastAsia="標楷體"/>
              </w:rPr>
              <w:t>能力</w:t>
            </w:r>
          </w:p>
        </w:tc>
      </w:tr>
      <w:tr w:rsidR="00853D57" w:rsidRPr="00664AD0" w14:paraId="6F932CC7" w14:textId="77777777" w:rsidTr="00B7040F">
        <w:trPr>
          <w:trHeight w:val="626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5D73F9A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預定安排工作部門或單位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453E1D0B" w14:textId="3B3F32D0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eastAsia="標楷體"/>
              </w:rPr>
              <w:t>門店櫃台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後勤中繼站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/>
              </w:rPr>
              <w:t>技師</w:t>
            </w:r>
          </w:p>
          <w:p w14:paraId="7AECF580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</w:p>
        </w:tc>
      </w:tr>
      <w:tr w:rsidR="00853D57" w:rsidRPr="00664AD0" w14:paraId="49FDD763" w14:textId="77777777" w:rsidTr="004F1CE5">
        <w:trPr>
          <w:trHeight w:val="749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7C29C31A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願付薪資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692EC38A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法定最低</w:t>
            </w:r>
            <w:r w:rsidRPr="00664AD0">
              <w:rPr>
                <w:rFonts w:eastAsia="標楷體"/>
                <w:lang w:eastAsia="zh-HK"/>
              </w:rPr>
              <w:t>月</w:t>
            </w:r>
            <w:r w:rsidRPr="00664AD0">
              <w:rPr>
                <w:rFonts w:eastAsia="標楷體"/>
              </w:rPr>
              <w:t>薪資：</w:t>
            </w:r>
            <w:r w:rsidRPr="00664AD0">
              <w:rPr>
                <w:rFonts w:eastAsia="標楷體"/>
              </w:rPr>
              <w:t xml:space="preserve"> </w:t>
            </w:r>
            <w:r w:rsidRPr="00664AD0">
              <w:rPr>
                <w:rFonts w:eastAsia="標楷體"/>
                <w:u w:val="single"/>
              </w:rPr>
              <w:t xml:space="preserve">　　　　</w:t>
            </w:r>
            <w:r w:rsidRPr="00664AD0">
              <w:rPr>
                <w:rFonts w:eastAsia="標楷體"/>
                <w:u w:val="single"/>
              </w:rPr>
              <w:t xml:space="preserve"> </w:t>
            </w:r>
            <w:r w:rsidRPr="00664AD0">
              <w:rPr>
                <w:rFonts w:eastAsia="標楷體"/>
              </w:rPr>
              <w:t>元</w:t>
            </w:r>
            <w:r w:rsidRPr="00664AD0">
              <w:rPr>
                <w:rFonts w:eastAsia="標楷體"/>
              </w:rPr>
              <w:t xml:space="preserve"> 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時薪：</w:t>
            </w:r>
            <w:r w:rsidRPr="00664AD0">
              <w:rPr>
                <w:rFonts w:eastAsia="標楷體"/>
              </w:rPr>
              <w:t xml:space="preserve"> </w:t>
            </w:r>
            <w:r w:rsidRPr="00664AD0">
              <w:rPr>
                <w:rFonts w:eastAsia="標楷體"/>
                <w:u w:val="single"/>
              </w:rPr>
              <w:t xml:space="preserve">　　　　</w:t>
            </w:r>
            <w:r w:rsidRPr="00664AD0">
              <w:rPr>
                <w:rFonts w:eastAsia="標楷體"/>
              </w:rPr>
              <w:t xml:space="preserve"> </w:t>
            </w:r>
            <w:r w:rsidRPr="00664AD0">
              <w:rPr>
                <w:rFonts w:eastAsia="標楷體"/>
              </w:rPr>
              <w:t>元／</w:t>
            </w:r>
            <w:r w:rsidRPr="00664AD0">
              <w:rPr>
                <w:rFonts w:eastAsia="標楷體"/>
                <w:lang w:eastAsia="zh-HK"/>
              </w:rPr>
              <w:t>小時</w:t>
            </w:r>
            <w:r w:rsidRPr="00664AD0">
              <w:rPr>
                <w:rFonts w:eastAsia="標楷體"/>
              </w:rPr>
              <w:t xml:space="preserve"> </w:t>
            </w:r>
          </w:p>
          <w:p w14:paraId="42107227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生活津貼：</w:t>
            </w:r>
            <w:r w:rsidRPr="00664AD0">
              <w:rPr>
                <w:rFonts w:eastAsia="標楷體"/>
              </w:rPr>
              <w:t xml:space="preserve"> </w:t>
            </w:r>
            <w:r w:rsidRPr="00664AD0">
              <w:rPr>
                <w:rFonts w:eastAsia="標楷體"/>
                <w:u w:val="single"/>
              </w:rPr>
              <w:t xml:space="preserve">　　　　　　　</w:t>
            </w:r>
            <w:r w:rsidRPr="00664AD0">
              <w:rPr>
                <w:rFonts w:eastAsia="標楷體"/>
                <w:u w:val="single"/>
              </w:rPr>
              <w:t xml:space="preserve"> </w:t>
            </w:r>
            <w:r w:rsidRPr="00664AD0">
              <w:rPr>
                <w:rFonts w:eastAsia="標楷體"/>
              </w:rPr>
              <w:t>元</w:t>
            </w:r>
            <w:r w:rsidRPr="00664AD0">
              <w:rPr>
                <w:rFonts w:eastAsia="標楷體"/>
                <w:b/>
              </w:rPr>
              <w:t xml:space="preserve"> 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  <w:lang w:eastAsia="zh-HK"/>
              </w:rPr>
              <w:t>獎助學金：</w:t>
            </w:r>
            <w:r w:rsidRPr="00664AD0">
              <w:rPr>
                <w:rFonts w:eastAsia="標楷體"/>
                <w:u w:val="single"/>
              </w:rPr>
              <w:t xml:space="preserve">    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       </w:t>
            </w:r>
            <w:r w:rsidRPr="00664AD0">
              <w:rPr>
                <w:rFonts w:eastAsia="標楷體"/>
                <w:u w:val="single"/>
              </w:rPr>
              <w:t xml:space="preserve">  </w:t>
            </w:r>
            <w:r w:rsidRPr="00664AD0">
              <w:rPr>
                <w:rFonts w:eastAsia="標楷體"/>
                <w:u w:val="single"/>
                <w:lang w:eastAsia="zh-HK"/>
              </w:rPr>
              <w:t xml:space="preserve">   </w:t>
            </w:r>
            <w:r w:rsidRPr="00664AD0">
              <w:rPr>
                <w:rFonts w:eastAsia="標楷體"/>
                <w:lang w:eastAsia="zh-HK"/>
              </w:rPr>
              <w:t>元</w:t>
            </w:r>
          </w:p>
          <w:p w14:paraId="0BF82706" w14:textId="3D8A4F7C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其他：</w:t>
            </w:r>
            <w:r w:rsidR="00853D57" w:rsidRPr="00664AD0">
              <w:rPr>
                <w:rFonts w:eastAsia="標楷體"/>
                <w:u w:val="single" w:color="000000"/>
              </w:rPr>
              <w:t xml:space="preserve"> </w:t>
            </w:r>
            <w:r>
              <w:rPr>
                <w:rFonts w:eastAsia="標楷體"/>
                <w:u w:val="single" w:color="000000"/>
              </w:rPr>
              <w:t>依職務型態</w:t>
            </w:r>
            <w:r>
              <w:rPr>
                <w:rFonts w:eastAsia="標楷體" w:hint="eastAsia"/>
                <w:u w:val="single" w:color="000000"/>
              </w:rPr>
              <w:t>有不同收入</w:t>
            </w:r>
            <w:r>
              <w:rPr>
                <w:rFonts w:eastAsia="標楷體" w:hint="eastAsia"/>
                <w:u w:val="single" w:color="000000"/>
              </w:rPr>
              <w:t xml:space="preserve">    </w:t>
            </w:r>
            <w:r w:rsidR="00853D57" w:rsidRPr="00664AD0">
              <w:rPr>
                <w:rFonts w:eastAsia="標楷體"/>
                <w:u w:val="single" w:color="000000"/>
              </w:rPr>
              <w:t xml:space="preserve"> </w:t>
            </w: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特殊班別另有津貼</w:t>
            </w:r>
            <w:r w:rsidR="00853D57" w:rsidRPr="00664AD0">
              <w:rPr>
                <w:rFonts w:eastAsia="標楷體"/>
                <w:u w:val="single" w:color="000000"/>
              </w:rPr>
              <w:t xml:space="preserve"> </w:t>
            </w:r>
            <w:r>
              <w:rPr>
                <w:rFonts w:eastAsia="標楷體" w:hint="eastAsia"/>
                <w:u w:val="single" w:color="000000"/>
              </w:rPr>
              <w:t>2000~5000</w:t>
            </w:r>
            <w:r w:rsidR="00853D57" w:rsidRPr="00664AD0">
              <w:rPr>
                <w:rFonts w:eastAsia="標楷體"/>
              </w:rPr>
              <w:t>元</w:t>
            </w:r>
          </w:p>
        </w:tc>
      </w:tr>
      <w:tr w:rsidR="00853D57" w:rsidRPr="00664AD0" w14:paraId="44B3C641" w14:textId="77777777" w:rsidTr="004F1CE5">
        <w:trPr>
          <w:trHeight w:val="217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2A3CD260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  <w:lang w:eastAsia="zh-HK"/>
              </w:rPr>
              <w:t>膳食住宿</w:t>
            </w:r>
          </w:p>
        </w:tc>
        <w:tc>
          <w:tcPr>
            <w:tcW w:w="3268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7A5F6571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>(</w:t>
            </w:r>
            <w:r w:rsidRPr="00664AD0">
              <w:rPr>
                <w:rFonts w:eastAsia="標楷體"/>
              </w:rPr>
              <w:t>供應當值膳食</w:t>
            </w:r>
            <w:r w:rsidRPr="00664AD0">
              <w:rPr>
                <w:rFonts w:eastAsia="標楷體"/>
              </w:rPr>
              <w:t xml:space="preserve">)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696" w:type="dxa"/>
            <w:gridSpan w:val="4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38C3A593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提供宿舍</w:t>
            </w:r>
            <w:r w:rsidRPr="00664AD0">
              <w:rPr>
                <w:rFonts w:eastAsia="標楷體"/>
              </w:rPr>
              <w:t xml:space="preserve">: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 xml:space="preserve">   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</w:tr>
      <w:tr w:rsidR="00853D57" w:rsidRPr="00664AD0" w14:paraId="22F34A47" w14:textId="77777777" w:rsidTr="004F1CE5">
        <w:trPr>
          <w:trHeight w:val="155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FC97AE3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制服</w:t>
            </w:r>
            <w:r w:rsidRPr="00664AD0">
              <w:rPr>
                <w:rFonts w:eastAsia="標楷體"/>
                <w:lang w:eastAsia="zh-HK"/>
              </w:rPr>
              <w:t>保險</w:t>
            </w:r>
          </w:p>
        </w:tc>
        <w:tc>
          <w:tcPr>
            <w:tcW w:w="3268" w:type="dxa"/>
            <w:gridSpan w:val="2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2F7C370C" w14:textId="77777777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是</w:t>
            </w:r>
            <w:r w:rsidRPr="00664AD0">
              <w:rPr>
                <w:rFonts w:eastAsia="標楷體"/>
              </w:rPr>
              <w:t xml:space="preserve"> 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否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4696" w:type="dxa"/>
            <w:gridSpan w:val="4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4B58A65E" w14:textId="5892F0FE" w:rsidR="00853D57" w:rsidRPr="00664AD0" w:rsidRDefault="00853D57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 w:rsidRPr="00664AD0">
              <w:rPr>
                <w:rFonts w:eastAsia="標楷體"/>
              </w:rPr>
              <w:t xml:space="preserve"> </w:t>
            </w:r>
            <w:r w:rsidR="0097245C">
              <w:rPr>
                <w:rFonts w:ascii="Segoe UI Symbol" w:eastAsia="標楷體" w:hAnsi="Segoe UI Symbol" w:cs="Segoe UI Symbol"/>
              </w:rPr>
              <w:t>☑</w:t>
            </w:r>
            <w:r w:rsidRPr="00664AD0">
              <w:rPr>
                <w:rFonts w:eastAsia="標楷體"/>
              </w:rPr>
              <w:t>勞保</w:t>
            </w:r>
            <w:r w:rsidRPr="00664AD0">
              <w:rPr>
                <w:rFonts w:eastAsia="標楷體"/>
              </w:rPr>
              <w:t xml:space="preserve">  </w:t>
            </w:r>
            <w:r w:rsidR="0097245C">
              <w:rPr>
                <w:rFonts w:ascii="Segoe UI Symbol" w:eastAsia="標楷體" w:hAnsi="Segoe UI Symbol" w:cs="Segoe UI Symbol"/>
              </w:rPr>
              <w:t>☑</w:t>
            </w:r>
            <w:r w:rsidRPr="00664AD0">
              <w:rPr>
                <w:rFonts w:eastAsia="標楷體"/>
              </w:rPr>
              <w:t>健保</w:t>
            </w:r>
            <w:r w:rsidRPr="00664AD0">
              <w:rPr>
                <w:rFonts w:eastAsia="標楷體"/>
              </w:rPr>
              <w:t xml:space="preserve">  </w:t>
            </w:r>
            <w:r w:rsidRPr="00664AD0">
              <w:rPr>
                <w:rFonts w:ascii="Segoe UI Symbol" w:eastAsia="標楷體" w:hAnsi="Segoe UI Symbol" w:cs="Segoe UI Symbol"/>
              </w:rPr>
              <w:t>☐</w:t>
            </w:r>
            <w:r w:rsidRPr="00664AD0">
              <w:rPr>
                <w:rFonts w:eastAsia="標楷體"/>
              </w:rPr>
              <w:t>其他</w:t>
            </w:r>
          </w:p>
        </w:tc>
      </w:tr>
      <w:tr w:rsidR="00853D57" w:rsidRPr="00664AD0" w14:paraId="1DC57ACC" w14:textId="77777777" w:rsidTr="004F1CE5">
        <w:trPr>
          <w:trHeight w:val="235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6A754F5F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t>提供福利</w:t>
            </w:r>
            <w:r w:rsidRPr="00664AD0">
              <w:rPr>
                <w:rFonts w:eastAsia="標楷體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bottom"/>
          </w:tcPr>
          <w:p w14:paraId="3172D797" w14:textId="247B3DF2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  <w:lang w:eastAsia="zh-HK"/>
              </w:rPr>
              <w:t>表現良好就業優先錄取</w:t>
            </w:r>
            <w:r w:rsidR="00853D57">
              <w:rPr>
                <w:rFonts w:eastAsia="標楷體" w:hint="eastAsia"/>
              </w:rPr>
              <w:t xml:space="preserve"> 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  <w:lang w:eastAsia="zh-HK"/>
              </w:rPr>
              <w:t>其他：</w:t>
            </w:r>
            <w:r w:rsidR="00853D57" w:rsidRPr="00664AD0">
              <w:rPr>
                <w:rFonts w:eastAsia="標楷體"/>
              </w:rPr>
              <w:t xml:space="preserve"> </w:t>
            </w:r>
          </w:p>
        </w:tc>
      </w:tr>
      <w:tr w:rsidR="00853D57" w:rsidRPr="00664AD0" w14:paraId="61ADBF48" w14:textId="77777777" w:rsidTr="004F1CE5">
        <w:trPr>
          <w:trHeight w:val="631"/>
        </w:trPr>
        <w:tc>
          <w:tcPr>
            <w:tcW w:w="2101" w:type="dxa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3C04ADC4" w14:textId="77777777" w:rsidR="00853D57" w:rsidRPr="00664AD0" w:rsidRDefault="00853D57" w:rsidP="004F1CE5">
            <w:pPr>
              <w:spacing w:line="240" w:lineRule="exact"/>
              <w:contextualSpacing/>
              <w:mirrorIndents/>
              <w:jc w:val="both"/>
              <w:rPr>
                <w:rFonts w:eastAsia="標楷體"/>
              </w:rPr>
            </w:pPr>
            <w:r w:rsidRPr="00664AD0">
              <w:rPr>
                <w:rFonts w:eastAsia="標楷體"/>
              </w:rPr>
              <w:lastRenderedPageBreak/>
              <w:t>提供教育訓練內容</w:t>
            </w:r>
            <w:r w:rsidRPr="00664AD0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7964" w:type="dxa"/>
            <w:gridSpan w:val="6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  <w:vAlign w:val="center"/>
          </w:tcPr>
          <w:p w14:paraId="1A8B00E3" w14:textId="7E2B02EC" w:rsidR="00853D57" w:rsidRPr="00664AD0" w:rsidRDefault="0097245C" w:rsidP="00B7040F">
            <w:pPr>
              <w:spacing w:line="240" w:lineRule="exact"/>
              <w:contextualSpacing/>
              <w:mirrorIndents/>
              <w:rPr>
                <w:rFonts w:eastAsia="標楷體"/>
              </w:rPr>
            </w:pPr>
            <w:r>
              <w:rPr>
                <w:rFonts w:ascii="Segoe UI Symbol" w:eastAsia="標楷體" w:hAnsi="Segoe UI Symbol" w:cs="Segoe UI Symbol"/>
              </w:rPr>
              <w:t>☑</w:t>
            </w:r>
            <w:r w:rsidR="00853D57" w:rsidRPr="00664AD0">
              <w:rPr>
                <w:rFonts w:eastAsia="標楷體"/>
              </w:rPr>
              <w:t>是</w:t>
            </w:r>
            <w:r w:rsidR="00853D57" w:rsidRPr="00664AD0">
              <w:rPr>
                <w:rFonts w:eastAsia="標楷體"/>
              </w:rPr>
              <w:t xml:space="preserve">   </w:t>
            </w:r>
            <w:r w:rsidR="00853D57" w:rsidRPr="00664AD0">
              <w:rPr>
                <w:rFonts w:ascii="Segoe UI Symbol" w:eastAsia="標楷體" w:hAnsi="Segoe UI Symbol" w:cs="Segoe UI Symbol"/>
              </w:rPr>
              <w:t>☐</w:t>
            </w:r>
            <w:r w:rsidR="00853D57" w:rsidRPr="00664AD0">
              <w:rPr>
                <w:rFonts w:eastAsia="標楷體"/>
              </w:rPr>
              <w:t>否</w:t>
            </w:r>
            <w:r w:rsidR="00853D57">
              <w:rPr>
                <w:rFonts w:eastAsia="標楷體" w:hint="eastAsia"/>
              </w:rPr>
              <w:t xml:space="preserve">  </w:t>
            </w:r>
            <w:r w:rsidR="00853D57" w:rsidRPr="00664AD0">
              <w:rPr>
                <w:rFonts w:eastAsia="標楷體"/>
                <w:lang w:eastAsia="zh-HK"/>
              </w:rPr>
              <w:t>訓練內容：</w:t>
            </w:r>
            <w:r>
              <w:rPr>
                <w:rFonts w:eastAsia="標楷體"/>
                <w:lang w:eastAsia="zh-HK"/>
              </w:rPr>
              <w:t>服務流程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/>
              </w:rPr>
              <w:t>應答招呼流程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/>
              </w:rPr>
              <w:t>後勤作業流程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853D57" w:rsidRPr="00664AD0" w14:paraId="5C5BE3C3" w14:textId="77777777" w:rsidTr="00B7040F">
        <w:trPr>
          <w:trHeight w:val="566"/>
        </w:trPr>
        <w:tc>
          <w:tcPr>
            <w:tcW w:w="10065" w:type="dxa"/>
            <w:gridSpan w:val="7"/>
            <w:shd w:val="clear" w:color="auto" w:fill="auto"/>
            <w:tcMar>
              <w:top w:w="59" w:type="dxa"/>
              <w:left w:w="108" w:type="dxa"/>
              <w:bottom w:w="39" w:type="dxa"/>
              <w:right w:w="0" w:type="dxa"/>
            </w:tcMar>
          </w:tcPr>
          <w:p w14:paraId="61901D8C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664AD0">
              <w:rPr>
                <w:rFonts w:eastAsia="標楷體"/>
              </w:rPr>
              <w:t>備註：</w:t>
            </w:r>
            <w:r w:rsidRPr="00E4530B">
              <w:rPr>
                <w:rFonts w:eastAsia="標楷體" w:hint="eastAsia"/>
                <w:sz w:val="20"/>
              </w:rPr>
              <w:t>回傳後，請來電確認，</w:t>
            </w:r>
            <w:r w:rsidRPr="00E4530B">
              <w:rPr>
                <w:rFonts w:eastAsia="標楷體"/>
                <w:sz w:val="20"/>
              </w:rPr>
              <w:t>以</w:t>
            </w:r>
            <w:r w:rsidRPr="00E4530B">
              <w:rPr>
                <w:rFonts w:eastAsia="標楷體" w:hint="eastAsia"/>
                <w:sz w:val="20"/>
              </w:rPr>
              <w:t>利提供</w:t>
            </w:r>
            <w:r w:rsidRPr="00E4530B">
              <w:rPr>
                <w:rFonts w:eastAsia="標楷體"/>
                <w:sz w:val="20"/>
              </w:rPr>
              <w:t>學生選填</w:t>
            </w:r>
            <w:r w:rsidRPr="00E4530B">
              <w:rPr>
                <w:rFonts w:eastAsia="標楷體" w:hint="eastAsia"/>
                <w:sz w:val="20"/>
              </w:rPr>
              <w:t>企業之</w:t>
            </w:r>
            <w:r w:rsidRPr="00E4530B">
              <w:rPr>
                <w:rFonts w:eastAsia="標楷體"/>
                <w:sz w:val="20"/>
              </w:rPr>
              <w:t>參考</w:t>
            </w:r>
            <w:r w:rsidRPr="00E4530B">
              <w:rPr>
                <w:rFonts w:eastAsia="標楷體" w:hint="eastAsia"/>
                <w:sz w:val="20"/>
              </w:rPr>
              <w:t>依據</w:t>
            </w:r>
            <w:r w:rsidRPr="00E4530B">
              <w:rPr>
                <w:rFonts w:eastAsia="標楷體"/>
                <w:sz w:val="20"/>
              </w:rPr>
              <w:t>。</w:t>
            </w:r>
          </w:p>
          <w:p w14:paraId="70CA6F61" w14:textId="77777777" w:rsidR="00853D57" w:rsidRPr="00E4530B" w:rsidRDefault="00853D57" w:rsidP="00B7040F">
            <w:pPr>
              <w:pStyle w:val="a3"/>
              <w:tabs>
                <w:tab w:val="left" w:pos="480"/>
              </w:tabs>
              <w:spacing w:line="360" w:lineRule="exact"/>
              <w:jc w:val="both"/>
              <w:rPr>
                <w:rFonts w:eastAsia="標楷體"/>
                <w:sz w:val="20"/>
              </w:rPr>
            </w:pPr>
            <w:r w:rsidRPr="00E4530B">
              <w:rPr>
                <w:rFonts w:eastAsia="標楷體"/>
                <w:sz w:val="20"/>
              </w:rPr>
              <w:t>承辦人：</w:t>
            </w:r>
            <w:r>
              <w:rPr>
                <w:rFonts w:eastAsia="標楷體" w:hint="eastAsia"/>
                <w:sz w:val="20"/>
              </w:rPr>
              <w:t>王淑芬小姐</w:t>
            </w:r>
            <w:r w:rsidRPr="00E4530B">
              <w:rPr>
                <w:rFonts w:eastAsia="標楷體"/>
                <w:sz w:val="20"/>
              </w:rPr>
              <w:t>，聯絡電話：</w:t>
            </w:r>
            <w:r>
              <w:rPr>
                <w:rFonts w:eastAsia="標楷體" w:hint="eastAsia"/>
                <w:sz w:val="20"/>
              </w:rPr>
              <w:t>06-2671214</w:t>
            </w:r>
            <w:r w:rsidRPr="00E4530B">
              <w:rPr>
                <w:rFonts w:eastAsia="標楷體"/>
                <w:sz w:val="20"/>
              </w:rPr>
              <w:t>分機</w:t>
            </w:r>
            <w:r>
              <w:rPr>
                <w:rFonts w:eastAsia="標楷體"/>
                <w:sz w:val="20"/>
              </w:rPr>
              <w:t>3</w:t>
            </w:r>
            <w:r>
              <w:rPr>
                <w:rFonts w:eastAsia="標楷體" w:hint="eastAsia"/>
                <w:sz w:val="20"/>
              </w:rPr>
              <w:t>3</w:t>
            </w:r>
            <w:r w:rsidRPr="00E4530B">
              <w:rPr>
                <w:rFonts w:eastAsia="標楷體"/>
                <w:sz w:val="20"/>
              </w:rPr>
              <w:t>1</w:t>
            </w:r>
            <w:r w:rsidRPr="00E4530B">
              <w:rPr>
                <w:rFonts w:eastAsia="標楷體"/>
                <w:sz w:val="20"/>
              </w:rPr>
              <w:t>，傳真：</w:t>
            </w:r>
            <w:r>
              <w:rPr>
                <w:rFonts w:eastAsia="標楷體" w:hint="eastAsia"/>
                <w:sz w:val="20"/>
              </w:rPr>
              <w:t>06-3369552</w:t>
            </w:r>
          </w:p>
          <w:p w14:paraId="211FCF2E" w14:textId="77777777" w:rsidR="00853D57" w:rsidRPr="00664AD0" w:rsidRDefault="00853D57" w:rsidP="00B7040F">
            <w:pPr>
              <w:spacing w:after="111" w:line="240" w:lineRule="exact"/>
              <w:contextualSpacing/>
              <w:mirrorIndents/>
              <w:rPr>
                <w:rFonts w:eastAsia="標楷體"/>
              </w:rPr>
            </w:pPr>
            <w:r w:rsidRPr="00E4530B">
              <w:rPr>
                <w:rFonts w:eastAsia="標楷體"/>
                <w:sz w:val="20"/>
              </w:rPr>
              <w:t>地址：</w:t>
            </w:r>
            <w:r w:rsidRPr="00E4530B">
              <w:rPr>
                <w:rFonts w:eastAsia="標楷體"/>
                <w:sz w:val="20"/>
              </w:rPr>
              <w:t>54541</w:t>
            </w:r>
            <w:r>
              <w:rPr>
                <w:rFonts w:eastAsia="標楷體" w:hint="eastAsia"/>
                <w:sz w:val="20"/>
              </w:rPr>
              <w:t>台南市仁德區文華一街</w:t>
            </w:r>
            <w:r>
              <w:rPr>
                <w:rFonts w:eastAsia="標楷體" w:hint="eastAsia"/>
                <w:sz w:val="20"/>
              </w:rPr>
              <w:t>89</w:t>
            </w:r>
            <w:r w:rsidRPr="00E4530B">
              <w:rPr>
                <w:rFonts w:eastAsia="標楷體"/>
                <w:sz w:val="20"/>
              </w:rPr>
              <w:t>號</w:t>
            </w:r>
            <w:r w:rsidRPr="00E4530B">
              <w:rPr>
                <w:rFonts w:eastAsia="標楷體" w:hint="eastAsia"/>
                <w:sz w:val="20"/>
              </w:rPr>
              <w:t>，</w:t>
            </w:r>
            <w:r w:rsidRPr="00E4530B">
              <w:rPr>
                <w:rFonts w:eastAsia="標楷體"/>
                <w:sz w:val="20"/>
              </w:rPr>
              <w:t>E-mail:</w:t>
            </w:r>
            <w:r w:rsidRPr="00E4530B">
              <w:rPr>
                <w:rFonts w:eastAsia="標楷體" w:hint="eastAsia"/>
                <w:sz w:val="20"/>
              </w:rPr>
              <w:t xml:space="preserve"> </w:t>
            </w:r>
            <w:hyperlink r:id="rId8" w:history="1">
              <w:r w:rsidRPr="00FB0356">
                <w:rPr>
                  <w:rStyle w:val="a5"/>
                  <w:rFonts w:hint="eastAsia"/>
                  <w:sz w:val="23"/>
                  <w:szCs w:val="23"/>
                </w:rPr>
                <w:t>i</w:t>
              </w:r>
              <w:r w:rsidRPr="00FB0356">
                <w:rPr>
                  <w:rStyle w:val="a5"/>
                  <w:sz w:val="23"/>
                  <w:szCs w:val="23"/>
                </w:rPr>
                <w:t>n</w:t>
              </w:r>
              <w:r w:rsidRPr="00FB0356">
                <w:rPr>
                  <w:rStyle w:val="a5"/>
                  <w:rFonts w:hint="eastAsia"/>
                  <w:sz w:val="23"/>
                  <w:szCs w:val="23"/>
                </w:rPr>
                <w:t>ternshiphwa@gmail.com</w:t>
              </w:r>
            </w:hyperlink>
          </w:p>
        </w:tc>
      </w:tr>
    </w:tbl>
    <w:p w14:paraId="4C3D97B1" w14:textId="77777777" w:rsidR="00853D57" w:rsidRDefault="00853D57"/>
    <w:sectPr w:rsidR="00853D57" w:rsidSect="00853D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3B86" w14:textId="77777777" w:rsidR="008F2F16" w:rsidRDefault="008F2F16" w:rsidP="000F2110">
      <w:r>
        <w:separator/>
      </w:r>
    </w:p>
  </w:endnote>
  <w:endnote w:type="continuationSeparator" w:id="0">
    <w:p w14:paraId="5DA30EBC" w14:textId="77777777" w:rsidR="008F2F16" w:rsidRDefault="008F2F16" w:rsidP="000F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F9AEA" w14:textId="77777777" w:rsidR="008F2F16" w:rsidRDefault="008F2F16" w:rsidP="000F2110">
      <w:r>
        <w:separator/>
      </w:r>
    </w:p>
  </w:footnote>
  <w:footnote w:type="continuationSeparator" w:id="0">
    <w:p w14:paraId="437D67CE" w14:textId="77777777" w:rsidR="008F2F16" w:rsidRDefault="008F2F16" w:rsidP="000F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57"/>
    <w:rsid w:val="000710BC"/>
    <w:rsid w:val="000B6397"/>
    <w:rsid w:val="000F2110"/>
    <w:rsid w:val="00256CDB"/>
    <w:rsid w:val="00257B22"/>
    <w:rsid w:val="00282FBD"/>
    <w:rsid w:val="0034495F"/>
    <w:rsid w:val="003D4CEC"/>
    <w:rsid w:val="004F1CE5"/>
    <w:rsid w:val="0054275A"/>
    <w:rsid w:val="0061257A"/>
    <w:rsid w:val="006522C1"/>
    <w:rsid w:val="006A69FB"/>
    <w:rsid w:val="007F6D3E"/>
    <w:rsid w:val="00853D57"/>
    <w:rsid w:val="008F2F16"/>
    <w:rsid w:val="0091441E"/>
    <w:rsid w:val="00941E4E"/>
    <w:rsid w:val="0097245C"/>
    <w:rsid w:val="00A054EB"/>
    <w:rsid w:val="00AE454E"/>
    <w:rsid w:val="00BB0B3C"/>
    <w:rsid w:val="00C52157"/>
    <w:rsid w:val="00E1419B"/>
    <w:rsid w:val="00E345D0"/>
    <w:rsid w:val="00E678E1"/>
    <w:rsid w:val="00ED22AD"/>
    <w:rsid w:val="00ED3099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39F6D"/>
  <w15:docId w15:val="{95EBF0C5-292B-45E1-8C84-94F5E3EE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3D57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4">
    <w:name w:val="本文 字元"/>
    <w:basedOn w:val="a0"/>
    <w:link w:val="a3"/>
    <w:rsid w:val="00853D57"/>
    <w:rPr>
      <w:rFonts w:ascii="Times New Roman" w:eastAsia="新細明體" w:hAnsi="Times New Roman" w:cs="Times New Roman"/>
      <w:kern w:val="0"/>
      <w:szCs w:val="24"/>
    </w:rPr>
  </w:style>
  <w:style w:type="character" w:styleId="a5">
    <w:name w:val="Hyperlink"/>
    <w:uiPriority w:val="99"/>
    <w:unhideWhenUsed/>
    <w:rsid w:val="00853D57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21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2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2110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071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shiphw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ouwuzudao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89789aaro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KuoLab</dc:creator>
  <cp:lastModifiedBy>pc</cp:lastModifiedBy>
  <cp:revision>2</cp:revision>
  <dcterms:created xsi:type="dcterms:W3CDTF">2025-06-13T00:35:00Z</dcterms:created>
  <dcterms:modified xsi:type="dcterms:W3CDTF">2025-06-13T00:35:00Z</dcterms:modified>
</cp:coreProperties>
</file>